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772AE" w14:textId="77777777" w:rsidR="00AB1C9B" w:rsidRDefault="00AB1C9B">
      <w:pPr>
        <w:jc w:val="right"/>
        <w:rPr>
          <w:rFonts w:ascii="Times New Roman" w:hAnsi="Times New Roman"/>
          <w:sz w:val="24"/>
          <w:szCs w:val="24"/>
        </w:rPr>
      </w:pPr>
    </w:p>
    <w:p w14:paraId="3C573E8D" w14:textId="77777777" w:rsidR="00AB1C9B" w:rsidRDefault="00AB1C9B">
      <w:pPr>
        <w:jc w:val="right"/>
        <w:rPr>
          <w:rFonts w:ascii="Times New Roman" w:hAnsi="Times New Roman"/>
          <w:sz w:val="24"/>
          <w:szCs w:val="24"/>
        </w:rPr>
      </w:pPr>
    </w:p>
    <w:p w14:paraId="0B26090D" w14:textId="5AF4C2B7" w:rsidR="00AB1C9B" w:rsidRDefault="007479B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Krynica-Zdrój</w:t>
      </w:r>
      <w:r w:rsidR="00C242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dnia </w:t>
      </w:r>
      <w:r w:rsidR="00F80745">
        <w:rPr>
          <w:rFonts w:ascii="Times New Roman" w:hAnsi="Times New Roman"/>
          <w:sz w:val="24"/>
          <w:szCs w:val="24"/>
        </w:rPr>
        <w:t>3</w:t>
      </w:r>
      <w:r w:rsidR="001C1CF4">
        <w:rPr>
          <w:rFonts w:ascii="Times New Roman" w:hAnsi="Times New Roman"/>
          <w:sz w:val="24"/>
          <w:szCs w:val="24"/>
        </w:rPr>
        <w:t>1</w:t>
      </w:r>
      <w:r w:rsidR="00C24231">
        <w:rPr>
          <w:rFonts w:ascii="Times New Roman" w:hAnsi="Times New Roman"/>
          <w:sz w:val="24"/>
          <w:szCs w:val="24"/>
        </w:rPr>
        <w:t xml:space="preserve"> ma</w:t>
      </w:r>
      <w:r w:rsidR="003941BC">
        <w:rPr>
          <w:rFonts w:ascii="Times New Roman" w:hAnsi="Times New Roman"/>
          <w:sz w:val="24"/>
          <w:szCs w:val="24"/>
        </w:rPr>
        <w:t>j</w:t>
      </w:r>
      <w:r w:rsidR="00C2423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</w:t>
      </w:r>
      <w:r w:rsidR="008B6B13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D35EDE5" w14:textId="4261600B" w:rsidR="00AB1C9B" w:rsidRDefault="007479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SGURP</w:t>
      </w:r>
      <w:r w:rsidR="00DF7736">
        <w:rPr>
          <w:rFonts w:ascii="Times New Roman" w:hAnsi="Times New Roman"/>
          <w:sz w:val="24"/>
          <w:szCs w:val="24"/>
        </w:rPr>
        <w:t>.</w:t>
      </w:r>
      <w:r w:rsidR="00BC1C9A">
        <w:rPr>
          <w:rFonts w:ascii="Times New Roman" w:hAnsi="Times New Roman"/>
          <w:sz w:val="24"/>
          <w:szCs w:val="24"/>
        </w:rPr>
        <w:t>11</w:t>
      </w:r>
      <w:r w:rsidR="004D07AE">
        <w:rPr>
          <w:rFonts w:ascii="Times New Roman" w:hAnsi="Times New Roman"/>
          <w:sz w:val="24"/>
          <w:szCs w:val="24"/>
        </w:rPr>
        <w:t>2</w:t>
      </w:r>
      <w:r w:rsidR="003941BC">
        <w:rPr>
          <w:rFonts w:ascii="Times New Roman" w:hAnsi="Times New Roman"/>
          <w:sz w:val="24"/>
          <w:szCs w:val="24"/>
        </w:rPr>
        <w:t>.05</w:t>
      </w:r>
      <w:r w:rsidR="008B6B13">
        <w:rPr>
          <w:rFonts w:ascii="Times New Roman" w:hAnsi="Times New Roman"/>
          <w:sz w:val="24"/>
          <w:szCs w:val="24"/>
        </w:rPr>
        <w:t>.2022</w:t>
      </w:r>
    </w:p>
    <w:p w14:paraId="2DBEF2E6" w14:textId="77777777" w:rsidR="00AB1C9B" w:rsidRDefault="00AB1C9B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6BA9D387" w14:textId="04300530" w:rsidR="00872B92" w:rsidRDefault="002A623B" w:rsidP="00872B92">
      <w:pPr>
        <w:spacing w:after="0" w:line="276" w:lineRule="auto"/>
        <w:ind w:left="4956"/>
        <w:rPr>
          <w:rFonts w:ascii="Times New Roman" w:hAnsi="Times New Roman"/>
          <w:b/>
          <w:bCs/>
          <w:sz w:val="28"/>
          <w:szCs w:val="28"/>
        </w:rPr>
      </w:pPr>
      <w:r w:rsidRPr="00872B92">
        <w:rPr>
          <w:rFonts w:ascii="Times New Roman" w:hAnsi="Times New Roman"/>
          <w:b/>
          <w:bCs/>
          <w:sz w:val="28"/>
          <w:szCs w:val="28"/>
        </w:rPr>
        <w:t>Pan</w:t>
      </w:r>
      <w:r w:rsidR="00872B92" w:rsidRPr="00872B92">
        <w:rPr>
          <w:rFonts w:ascii="Times New Roman" w:hAnsi="Times New Roman"/>
          <w:b/>
          <w:bCs/>
          <w:sz w:val="28"/>
          <w:szCs w:val="28"/>
        </w:rPr>
        <w:t>i</w:t>
      </w:r>
      <w:r w:rsidR="00872B92" w:rsidRPr="00872B92">
        <w:rPr>
          <w:rFonts w:ascii="Times New Roman" w:hAnsi="Times New Roman"/>
          <w:b/>
          <w:bCs/>
          <w:sz w:val="28"/>
          <w:szCs w:val="28"/>
        </w:rPr>
        <w:br/>
        <w:t xml:space="preserve">Anna Moskwa </w:t>
      </w:r>
      <w:r w:rsidR="00872B92" w:rsidRPr="00872B92">
        <w:rPr>
          <w:rFonts w:ascii="Times New Roman" w:hAnsi="Times New Roman"/>
          <w:b/>
          <w:bCs/>
          <w:sz w:val="28"/>
          <w:szCs w:val="28"/>
        </w:rPr>
        <w:br/>
        <w:t xml:space="preserve">Minister </w:t>
      </w:r>
      <w:r w:rsidR="001C1CF4">
        <w:rPr>
          <w:rFonts w:ascii="Times New Roman" w:hAnsi="Times New Roman"/>
          <w:b/>
          <w:bCs/>
          <w:sz w:val="28"/>
          <w:szCs w:val="28"/>
        </w:rPr>
        <w:br/>
      </w:r>
      <w:bookmarkStart w:id="0" w:name="_GoBack"/>
      <w:bookmarkEnd w:id="0"/>
      <w:r w:rsidR="00872B92" w:rsidRPr="00872B92">
        <w:rPr>
          <w:rFonts w:ascii="Times New Roman" w:hAnsi="Times New Roman"/>
          <w:b/>
          <w:bCs/>
          <w:sz w:val="28"/>
          <w:szCs w:val="28"/>
        </w:rPr>
        <w:t xml:space="preserve">Klimatu i Środowiska </w:t>
      </w:r>
    </w:p>
    <w:p w14:paraId="48D21FB2" w14:textId="77777777" w:rsidR="00785F7B" w:rsidRPr="00872B92" w:rsidRDefault="00785F7B" w:rsidP="00872B92">
      <w:pPr>
        <w:spacing w:after="0" w:line="276" w:lineRule="auto"/>
        <w:ind w:left="4956"/>
        <w:rPr>
          <w:rFonts w:ascii="Times New Roman" w:hAnsi="Times New Roman"/>
          <w:b/>
          <w:bCs/>
          <w:sz w:val="28"/>
          <w:szCs w:val="28"/>
        </w:rPr>
      </w:pPr>
    </w:p>
    <w:p w14:paraId="69FBEFE6" w14:textId="77777777" w:rsidR="002A623B" w:rsidRPr="002A623B" w:rsidRDefault="002A623B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2F3362" w14:textId="77777777" w:rsidR="002A623B" w:rsidRPr="002A623B" w:rsidRDefault="002A623B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5AFE71" w14:textId="708C6CA7" w:rsidR="006A76B3" w:rsidRDefault="00032C09" w:rsidP="00032C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Stowarzyszenie Gmin Uzdrowiskowych RP, działając w imieniu miast i gmin posiadających na swoim terenie </w:t>
      </w:r>
      <w:r w:rsidRPr="00032C09">
        <w:rPr>
          <w:rFonts w:ascii="Times New Roman" w:hAnsi="Times New Roman"/>
          <w:sz w:val="24"/>
          <w:szCs w:val="24"/>
        </w:rPr>
        <w:t xml:space="preserve">uzdrowiska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032C09">
        <w:rPr>
          <w:rFonts w:ascii="Times New Roman" w:hAnsi="Times New Roman"/>
          <w:sz w:val="24"/>
          <w:szCs w:val="24"/>
        </w:rPr>
        <w:t xml:space="preserve">obszary ochrony </w:t>
      </w:r>
      <w:proofErr w:type="gramStart"/>
      <w:r w:rsidRPr="00032C09">
        <w:rPr>
          <w:rFonts w:ascii="Times New Roman" w:hAnsi="Times New Roman"/>
          <w:sz w:val="24"/>
          <w:szCs w:val="24"/>
        </w:rPr>
        <w:t>uzdrowiskowej</w:t>
      </w:r>
      <w:r>
        <w:rPr>
          <w:rFonts w:ascii="Times New Roman" w:hAnsi="Times New Roman"/>
          <w:sz w:val="24"/>
          <w:szCs w:val="24"/>
        </w:rPr>
        <w:t xml:space="preserve"> </w:t>
      </w:r>
      <w:r w:rsidR="008F51E3" w:rsidRPr="00B708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zwraca</w:t>
      </w:r>
      <w:proofErr w:type="gramEnd"/>
      <w:r>
        <w:rPr>
          <w:rFonts w:ascii="Times New Roman" w:hAnsi="Times New Roman"/>
          <w:sz w:val="24"/>
          <w:szCs w:val="24"/>
        </w:rPr>
        <w:t xml:space="preserve"> się z prośbą do Pani Minister w </w:t>
      </w:r>
      <w:r w:rsidR="008F51E3" w:rsidRPr="00B708CC">
        <w:rPr>
          <w:rFonts w:ascii="Times New Roman" w:hAnsi="Times New Roman"/>
          <w:sz w:val="24"/>
          <w:szCs w:val="24"/>
        </w:rPr>
        <w:t>sprawie uruchomienia</w:t>
      </w:r>
      <w:r w:rsidR="004E5A3D">
        <w:rPr>
          <w:rFonts w:ascii="Times New Roman" w:hAnsi="Times New Roman"/>
          <w:sz w:val="24"/>
          <w:szCs w:val="24"/>
        </w:rPr>
        <w:t xml:space="preserve"> i sfinansowania</w:t>
      </w:r>
      <w:r w:rsidR="008F51E3" w:rsidRPr="00B708CC">
        <w:rPr>
          <w:rFonts w:ascii="Times New Roman" w:hAnsi="Times New Roman"/>
          <w:sz w:val="24"/>
          <w:szCs w:val="24"/>
        </w:rPr>
        <w:t xml:space="preserve"> programu  rozpoznania geologicznego kraju w zakresie poszukiwania i udostępniania wód leczniczych</w:t>
      </w:r>
      <w:r w:rsidR="004E5A3D">
        <w:rPr>
          <w:rFonts w:ascii="Times New Roman" w:hAnsi="Times New Roman"/>
          <w:sz w:val="24"/>
          <w:szCs w:val="24"/>
        </w:rPr>
        <w:t xml:space="preserve"> i termalnych</w:t>
      </w:r>
      <w:r w:rsidR="008F51E3" w:rsidRPr="00B708CC">
        <w:rPr>
          <w:rFonts w:ascii="Times New Roman" w:hAnsi="Times New Roman"/>
          <w:sz w:val="24"/>
          <w:szCs w:val="24"/>
        </w:rPr>
        <w:t xml:space="preserve"> dla celów balneologicznych.</w:t>
      </w:r>
    </w:p>
    <w:p w14:paraId="28D36115" w14:textId="77411295" w:rsidR="00CD7B0D" w:rsidRDefault="001F5C00" w:rsidP="00CD7B0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C00">
        <w:rPr>
          <w:rFonts w:ascii="Times New Roman" w:hAnsi="Times New Roman"/>
          <w:sz w:val="24"/>
          <w:szCs w:val="24"/>
        </w:rPr>
        <w:t>Polska w chwili obecnej posiada 45 uzdrowisk statutowych</w:t>
      </w:r>
      <w:r>
        <w:rPr>
          <w:rFonts w:ascii="Times New Roman" w:hAnsi="Times New Roman"/>
          <w:sz w:val="24"/>
          <w:szCs w:val="24"/>
        </w:rPr>
        <w:t>, 8 obszarów ochrony uzdrowiskowej, a 21 g</w:t>
      </w:r>
      <w:r w:rsidRPr="001F5C00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5C00">
        <w:rPr>
          <w:rFonts w:ascii="Times New Roman" w:hAnsi="Times New Roman"/>
          <w:sz w:val="24"/>
          <w:szCs w:val="24"/>
        </w:rPr>
        <w:t>ubiega się o uzyskanie statusu uzdrowiska</w:t>
      </w:r>
      <w:r w:rsidR="007B4D25">
        <w:rPr>
          <w:rFonts w:ascii="Times New Roman" w:hAnsi="Times New Roman"/>
          <w:sz w:val="24"/>
          <w:szCs w:val="24"/>
        </w:rPr>
        <w:t>.</w:t>
      </w:r>
      <w:r w:rsidR="00CD7B0D">
        <w:rPr>
          <w:rFonts w:ascii="Times New Roman" w:hAnsi="Times New Roman"/>
          <w:sz w:val="24"/>
          <w:szCs w:val="24"/>
        </w:rPr>
        <w:t xml:space="preserve"> </w:t>
      </w:r>
      <w:r w:rsidR="00CD7B0D" w:rsidRPr="00CD7B0D">
        <w:rPr>
          <w:rFonts w:ascii="Times New Roman" w:hAnsi="Times New Roman"/>
          <w:sz w:val="24"/>
          <w:szCs w:val="24"/>
        </w:rPr>
        <w:t xml:space="preserve">Polskie uzdrowiska, z nielicznymi wyjątkami, to w zdecydowanej </w:t>
      </w:r>
      <w:proofErr w:type="gramStart"/>
      <w:r w:rsidR="00CD7B0D" w:rsidRPr="00CD7B0D">
        <w:rPr>
          <w:rFonts w:ascii="Times New Roman" w:hAnsi="Times New Roman"/>
          <w:sz w:val="24"/>
          <w:szCs w:val="24"/>
        </w:rPr>
        <w:t xml:space="preserve">większości  </w:t>
      </w:r>
      <w:r w:rsidR="00CD7B0D">
        <w:rPr>
          <w:rFonts w:ascii="Times New Roman" w:hAnsi="Times New Roman"/>
          <w:sz w:val="24"/>
          <w:szCs w:val="24"/>
        </w:rPr>
        <w:t>małe</w:t>
      </w:r>
      <w:proofErr w:type="gramEnd"/>
      <w:r w:rsidR="00CD7B0D">
        <w:rPr>
          <w:rFonts w:ascii="Times New Roman" w:hAnsi="Times New Roman"/>
          <w:sz w:val="24"/>
          <w:szCs w:val="24"/>
        </w:rPr>
        <w:t xml:space="preserve"> </w:t>
      </w:r>
      <w:r w:rsidR="00CD7B0D" w:rsidRPr="00CD7B0D">
        <w:rPr>
          <w:rFonts w:ascii="Times New Roman" w:hAnsi="Times New Roman"/>
          <w:sz w:val="24"/>
          <w:szCs w:val="24"/>
        </w:rPr>
        <w:t xml:space="preserve">miejscowości,  które funkcjonują wyłącznie w oparciu o lecznictwo uzdrowiskowe i szeroko rozumianą turystykę. </w:t>
      </w:r>
      <w:r w:rsidR="00332EB7">
        <w:rPr>
          <w:rFonts w:ascii="Times New Roman" w:hAnsi="Times New Roman"/>
          <w:sz w:val="24"/>
          <w:szCs w:val="24"/>
        </w:rPr>
        <w:t>W</w:t>
      </w:r>
      <w:r w:rsidR="00332EB7" w:rsidRPr="00332EB7">
        <w:rPr>
          <w:rFonts w:ascii="Times New Roman" w:hAnsi="Times New Roman"/>
          <w:sz w:val="24"/>
          <w:szCs w:val="24"/>
        </w:rPr>
        <w:t xml:space="preserve"> samym lecznictwie uzdrowiskowym pracuje prawie 18 tysięcy osób, a w otoczeniu uzdrowiskowym (turystyka, handel, usługi itd.) ok. 80 tys. osób. Uzdrowiska posiadają olbrzymi potencjał uzdrowiskowy </w:t>
      </w:r>
      <w:proofErr w:type="gramStart"/>
      <w:r w:rsidR="00332EB7" w:rsidRPr="00332EB7">
        <w:rPr>
          <w:rFonts w:ascii="Times New Roman" w:hAnsi="Times New Roman"/>
          <w:sz w:val="24"/>
          <w:szCs w:val="24"/>
        </w:rPr>
        <w:t>i  turystyczny</w:t>
      </w:r>
      <w:proofErr w:type="gramEnd"/>
      <w:r w:rsidR="00332EB7" w:rsidRPr="00332EB7">
        <w:rPr>
          <w:rFonts w:ascii="Times New Roman" w:hAnsi="Times New Roman"/>
          <w:sz w:val="24"/>
          <w:szCs w:val="24"/>
        </w:rPr>
        <w:t>: liczba łóżek sanatoryjnych wynosi ok. 45 000, liczba łóżek hotelowych - ok. 220 000. W uzdrowiskach leczy się rocznie ponad  800 000 kuracjuszy, a liczba noclegów turystycznych udzielonych w uzdrowiskach wynosi ok. 20 mln rocznie.</w:t>
      </w:r>
    </w:p>
    <w:p w14:paraId="2E34EE03" w14:textId="56313F7F" w:rsidR="00C24BC3" w:rsidRDefault="00C24BC3" w:rsidP="00CD7B0D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02EF">
        <w:rPr>
          <w:rFonts w:ascii="Times New Roman" w:hAnsi="Times New Roman"/>
          <w:color w:val="000000" w:themeColor="text1"/>
          <w:sz w:val="24"/>
          <w:szCs w:val="24"/>
        </w:rPr>
        <w:t xml:space="preserve">Uzyskanie statusu uzdrowiska </w:t>
      </w:r>
      <w:r w:rsidR="007D6BC9" w:rsidRPr="00A602EF">
        <w:rPr>
          <w:rFonts w:ascii="Times New Roman" w:hAnsi="Times New Roman"/>
          <w:color w:val="000000" w:themeColor="text1"/>
          <w:sz w:val="24"/>
          <w:szCs w:val="24"/>
        </w:rPr>
        <w:t>to proces bardzo kosztowny i czasochłonny. Samorządy, które zdecydowały się na podjęcie działań w celu uzyskania statusu obszaru ochrony uzdrowiskowej, a docelowo uzdrowiska statutowego</w:t>
      </w:r>
      <w:r w:rsidR="004E5A3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D6BC9" w:rsidRPr="00A602EF">
        <w:rPr>
          <w:rFonts w:ascii="Times New Roman" w:hAnsi="Times New Roman"/>
          <w:color w:val="000000" w:themeColor="text1"/>
          <w:sz w:val="24"/>
          <w:szCs w:val="24"/>
        </w:rPr>
        <w:t xml:space="preserve"> są zobowiązane spełnić bardzo rygorystyczne wymogi zapisane w </w:t>
      </w:r>
      <w:r w:rsidR="007D6BC9" w:rsidRPr="00A602E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ustawie z dnia 28 lipca 2005 r. o lecznictwie uzdrowiskowym, uzdrowiskach i obszarach ochrony uzdrowiskowej oraz o gminach uzdrowiskowych. </w:t>
      </w:r>
      <w:r w:rsidR="00A602EF" w:rsidRPr="00CD7B0D">
        <w:rPr>
          <w:rFonts w:ascii="Times New Roman" w:hAnsi="Times New Roman"/>
          <w:color w:val="000000" w:themeColor="text1"/>
          <w:sz w:val="24"/>
          <w:szCs w:val="24"/>
        </w:rPr>
        <w:t xml:space="preserve">Jednym z najbardziej kosztochłonnych punktów do spełnienia </w:t>
      </w:r>
      <w:r w:rsidR="00B25EF5">
        <w:rPr>
          <w:rFonts w:ascii="Times New Roman" w:hAnsi="Times New Roman"/>
          <w:color w:val="000000" w:themeColor="text1"/>
          <w:sz w:val="24"/>
          <w:szCs w:val="24"/>
        </w:rPr>
        <w:t xml:space="preserve">jest </w:t>
      </w:r>
      <w:r w:rsidR="00B373F0">
        <w:rPr>
          <w:rFonts w:ascii="Times New Roman" w:hAnsi="Times New Roman"/>
          <w:color w:val="000000" w:themeColor="text1"/>
          <w:sz w:val="24"/>
          <w:szCs w:val="24"/>
        </w:rPr>
        <w:t xml:space="preserve">proces związany z </w:t>
      </w:r>
      <w:r w:rsidR="00B373F0" w:rsidRPr="00B373F0">
        <w:rPr>
          <w:rFonts w:ascii="Times New Roman" w:hAnsi="Times New Roman"/>
          <w:color w:val="000000" w:themeColor="text1"/>
          <w:sz w:val="24"/>
          <w:szCs w:val="24"/>
        </w:rPr>
        <w:t>poszukiwani</w:t>
      </w:r>
      <w:r w:rsidR="00B373F0">
        <w:rPr>
          <w:rFonts w:ascii="Times New Roman" w:hAnsi="Times New Roman"/>
          <w:color w:val="000000" w:themeColor="text1"/>
          <w:sz w:val="24"/>
          <w:szCs w:val="24"/>
        </w:rPr>
        <w:t xml:space="preserve">em, </w:t>
      </w:r>
      <w:r w:rsidR="00B25EF5">
        <w:rPr>
          <w:rFonts w:ascii="Times New Roman" w:hAnsi="Times New Roman"/>
          <w:color w:val="000000" w:themeColor="text1"/>
          <w:sz w:val="24"/>
          <w:szCs w:val="24"/>
        </w:rPr>
        <w:t>udokumentowanie</w:t>
      </w:r>
      <w:r w:rsidR="00B373F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25EF5">
        <w:rPr>
          <w:rFonts w:ascii="Times New Roman" w:hAnsi="Times New Roman"/>
          <w:color w:val="000000" w:themeColor="text1"/>
          <w:sz w:val="24"/>
          <w:szCs w:val="24"/>
        </w:rPr>
        <w:t xml:space="preserve"> i zagospodarowanie</w:t>
      </w:r>
      <w:r w:rsidR="00B373F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25E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02EF" w:rsidRPr="00CD7B0D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CD7B0D">
        <w:rPr>
          <w:rFonts w:ascii="Times New Roman" w:hAnsi="Times New Roman"/>
          <w:color w:val="000000" w:themeColor="text1"/>
          <w:sz w:val="24"/>
          <w:szCs w:val="24"/>
        </w:rPr>
        <w:t>osiadan</w:t>
      </w:r>
      <w:r w:rsidR="00B25EF5">
        <w:rPr>
          <w:rFonts w:ascii="Times New Roman" w:hAnsi="Times New Roman"/>
          <w:color w:val="000000" w:themeColor="text1"/>
          <w:sz w:val="24"/>
          <w:szCs w:val="24"/>
        </w:rPr>
        <w:t>ych</w:t>
      </w:r>
      <w:r w:rsidRPr="00CD7B0D">
        <w:rPr>
          <w:rFonts w:ascii="Times New Roman" w:hAnsi="Times New Roman"/>
          <w:color w:val="000000" w:themeColor="text1"/>
          <w:sz w:val="24"/>
          <w:szCs w:val="24"/>
        </w:rPr>
        <w:t xml:space="preserve"> złóż naturalnych surowców leczniczych o potwierdzonych właściwościach leczniczych na zasadach określonych w ustawie</w:t>
      </w:r>
      <w:r w:rsidR="00CD7B0D">
        <w:rPr>
          <w:rFonts w:ascii="Times New Roman" w:hAnsi="Times New Roman"/>
          <w:color w:val="000000" w:themeColor="text1"/>
          <w:sz w:val="24"/>
          <w:szCs w:val="24"/>
        </w:rPr>
        <w:t xml:space="preserve"> uzdrowiskowej</w:t>
      </w:r>
      <w:r w:rsidR="00A602EF" w:rsidRPr="00CD7B0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373F0" w:rsidRPr="00B373F0">
        <w:rPr>
          <w:rFonts w:ascii="Times New Roman" w:hAnsi="Times New Roman"/>
          <w:color w:val="000000" w:themeColor="text1"/>
          <w:sz w:val="24"/>
          <w:szCs w:val="24"/>
        </w:rPr>
        <w:t>W przypadku wód leczniczych planowane inwestycje związane są z regionami, które znane są już z ich wykorzystania, a także z miejscowościami uzdrowiskowymi.</w:t>
      </w:r>
    </w:p>
    <w:p w14:paraId="3321B718" w14:textId="6F56D32E" w:rsidR="00B373F0" w:rsidRPr="008D6DC1" w:rsidRDefault="00B373F0" w:rsidP="00332EB7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DC1">
        <w:rPr>
          <w:rFonts w:ascii="Times New Roman" w:hAnsi="Times New Roman"/>
          <w:color w:val="000000" w:themeColor="text1"/>
          <w:sz w:val="24"/>
          <w:szCs w:val="24"/>
        </w:rPr>
        <w:t xml:space="preserve">Według stanu na dzień 31.12.2019 </w:t>
      </w:r>
      <w:proofErr w:type="gramStart"/>
      <w:r w:rsidRPr="008D6DC1">
        <w:rPr>
          <w:rFonts w:ascii="Times New Roman" w:hAnsi="Times New Roman"/>
          <w:color w:val="000000" w:themeColor="text1"/>
          <w:sz w:val="24"/>
          <w:szCs w:val="24"/>
        </w:rPr>
        <w:t>r</w:t>
      </w:r>
      <w:proofErr w:type="gramEnd"/>
      <w:r w:rsidRPr="008D6DC1">
        <w:rPr>
          <w:rFonts w:ascii="Times New Roman" w:hAnsi="Times New Roman"/>
          <w:color w:val="000000" w:themeColor="text1"/>
          <w:sz w:val="24"/>
          <w:szCs w:val="24"/>
        </w:rPr>
        <w:t xml:space="preserve">. realizację inwestycji dotyczących poszukiwania i zagospodarowania wód podziemnych zaliczonych do kopalin planowano w 116 miejscowościach na terenie kraju. </w:t>
      </w:r>
      <w:r w:rsidR="004E5A3D">
        <w:rPr>
          <w:rFonts w:ascii="Times New Roman" w:hAnsi="Times New Roman"/>
          <w:color w:val="000000" w:themeColor="text1"/>
          <w:sz w:val="24"/>
          <w:szCs w:val="24"/>
        </w:rPr>
        <w:t xml:space="preserve">Aż </w:t>
      </w:r>
      <w:r w:rsidR="00771E05" w:rsidRPr="00771E05">
        <w:rPr>
          <w:rFonts w:ascii="Times New Roman" w:hAnsi="Times New Roman"/>
          <w:color w:val="000000" w:themeColor="text1"/>
          <w:sz w:val="24"/>
          <w:szCs w:val="24"/>
        </w:rPr>
        <w:t xml:space="preserve">89 z nich dotyczyło wód termalnych i najczęściej miały </w:t>
      </w:r>
      <w:r w:rsidR="00771E05" w:rsidRPr="00771E05">
        <w:rPr>
          <w:rFonts w:ascii="Times New Roman" w:hAnsi="Times New Roman"/>
          <w:color w:val="000000" w:themeColor="text1"/>
          <w:sz w:val="24"/>
          <w:szCs w:val="24"/>
        </w:rPr>
        <w:lastRenderedPageBreak/>
        <w:t>na celu uzyskanie ciepła d</w:t>
      </w:r>
      <w:r w:rsidR="004E5A3D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proofErr w:type="gramStart"/>
      <w:r w:rsidR="004E5A3D">
        <w:rPr>
          <w:rFonts w:ascii="Times New Roman" w:hAnsi="Times New Roman"/>
          <w:color w:val="000000" w:themeColor="text1"/>
          <w:sz w:val="24"/>
          <w:szCs w:val="24"/>
        </w:rPr>
        <w:t xml:space="preserve">celów </w:t>
      </w:r>
      <w:r w:rsidR="00771E05" w:rsidRPr="00771E05">
        <w:rPr>
          <w:rFonts w:ascii="Times New Roman" w:hAnsi="Times New Roman"/>
          <w:color w:val="000000" w:themeColor="text1"/>
          <w:sz w:val="24"/>
          <w:szCs w:val="24"/>
        </w:rPr>
        <w:t xml:space="preserve"> rekreac</w:t>
      </w:r>
      <w:r w:rsidR="004E5A3D">
        <w:rPr>
          <w:rFonts w:ascii="Times New Roman" w:hAnsi="Times New Roman"/>
          <w:color w:val="000000" w:themeColor="text1"/>
          <w:sz w:val="24"/>
          <w:szCs w:val="24"/>
        </w:rPr>
        <w:t>yjnych</w:t>
      </w:r>
      <w:proofErr w:type="gramEnd"/>
      <w:r w:rsidR="00771E05" w:rsidRPr="00771E05">
        <w:rPr>
          <w:rFonts w:ascii="Times New Roman" w:hAnsi="Times New Roman"/>
          <w:color w:val="000000" w:themeColor="text1"/>
          <w:sz w:val="24"/>
          <w:szCs w:val="24"/>
        </w:rPr>
        <w:t xml:space="preserve"> i ciepłownictwa. </w:t>
      </w:r>
      <w:r w:rsidR="008D6DC1" w:rsidRPr="008D6DC1">
        <w:rPr>
          <w:rFonts w:ascii="Times New Roman" w:hAnsi="Times New Roman"/>
          <w:color w:val="000000" w:themeColor="text1"/>
          <w:sz w:val="24"/>
          <w:szCs w:val="24"/>
        </w:rPr>
        <w:t xml:space="preserve">Zaledwie 3 projekty dotyczyły </w:t>
      </w:r>
      <w:r w:rsidRPr="008D6DC1">
        <w:rPr>
          <w:rFonts w:ascii="Times New Roman" w:hAnsi="Times New Roman"/>
          <w:color w:val="000000" w:themeColor="text1"/>
          <w:sz w:val="24"/>
          <w:szCs w:val="24"/>
        </w:rPr>
        <w:t xml:space="preserve">ujmowania zarówno wód termalnych, jak i leczniczych, natomiast pozostałe </w:t>
      </w:r>
      <w:r w:rsidR="008D6DC1" w:rsidRPr="008D6DC1">
        <w:rPr>
          <w:rFonts w:ascii="Times New Roman" w:hAnsi="Times New Roman"/>
          <w:color w:val="000000" w:themeColor="text1"/>
          <w:sz w:val="24"/>
          <w:szCs w:val="24"/>
        </w:rPr>
        <w:t xml:space="preserve">24 </w:t>
      </w:r>
      <w:r w:rsidRPr="008D6DC1">
        <w:rPr>
          <w:rFonts w:ascii="Times New Roman" w:hAnsi="Times New Roman"/>
          <w:color w:val="000000" w:themeColor="text1"/>
          <w:sz w:val="24"/>
          <w:szCs w:val="24"/>
        </w:rPr>
        <w:t>były związane z ujmowaniem wód leczniczych do wykorzystania w balneoterapii.</w:t>
      </w:r>
      <w:r w:rsidR="008D6DC1" w:rsidRPr="008D6DC1">
        <w:rPr>
          <w:rFonts w:ascii="Times New Roman" w:hAnsi="Times New Roman"/>
          <w:color w:val="000000" w:themeColor="text1"/>
          <w:sz w:val="24"/>
          <w:szCs w:val="24"/>
        </w:rPr>
        <w:t xml:space="preserve"> Przedsięwzięcia te znajdowały się na różnym etapie zaawansowania. W zdecydowanej większości przypadków, nie rozpoczęto </w:t>
      </w:r>
      <w:r w:rsidR="004E5A3D" w:rsidRPr="008D6DC1">
        <w:rPr>
          <w:rFonts w:ascii="Times New Roman" w:hAnsi="Times New Roman"/>
          <w:color w:val="000000" w:themeColor="text1"/>
          <w:sz w:val="24"/>
          <w:szCs w:val="24"/>
        </w:rPr>
        <w:t xml:space="preserve">dotychczas projektowanych prac </w:t>
      </w:r>
      <w:r w:rsidR="008D6DC1" w:rsidRPr="008D6DC1">
        <w:rPr>
          <w:rFonts w:ascii="Times New Roman" w:hAnsi="Times New Roman"/>
          <w:color w:val="000000" w:themeColor="text1"/>
          <w:sz w:val="24"/>
          <w:szCs w:val="24"/>
        </w:rPr>
        <w:t>z uwagi na brak środków na ich realizację.</w:t>
      </w:r>
      <w:r w:rsidR="00632742">
        <w:rPr>
          <w:rFonts w:ascii="Times New Roman" w:hAnsi="Times New Roman"/>
          <w:color w:val="000000" w:themeColor="text1"/>
          <w:sz w:val="24"/>
          <w:szCs w:val="24"/>
        </w:rPr>
        <w:t xml:space="preserve"> Takie sytuacje miały miejsce w gminach posiadających już status obszaru ochrony uzdrowiskowej (Gmina Górowo Iławeckie, Frombork, Miłomłyn), czy </w:t>
      </w:r>
      <w:proofErr w:type="gramStart"/>
      <w:r w:rsidR="00632742">
        <w:rPr>
          <w:rFonts w:ascii="Times New Roman" w:hAnsi="Times New Roman"/>
          <w:color w:val="000000" w:themeColor="text1"/>
          <w:sz w:val="24"/>
          <w:szCs w:val="24"/>
        </w:rPr>
        <w:t>też</w:t>
      </w:r>
      <w:r w:rsidR="004E5A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2742">
        <w:rPr>
          <w:rFonts w:ascii="Times New Roman" w:hAnsi="Times New Roman"/>
          <w:color w:val="000000" w:themeColor="text1"/>
          <w:sz w:val="24"/>
          <w:szCs w:val="24"/>
        </w:rPr>
        <w:t xml:space="preserve"> Mrągowo</w:t>
      </w:r>
      <w:proofErr w:type="gramEnd"/>
      <w:r w:rsidR="0063274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BF1058" w14:textId="1B2A3CFC" w:rsidR="0045259D" w:rsidRDefault="0045259D" w:rsidP="0045259D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Zwracamy uwagę Pani Minister</w:t>
      </w:r>
      <w:r w:rsidRPr="0045259D">
        <w:rPr>
          <w:rFonts w:ascii="Times New Roman" w:hAnsi="Times New Roman"/>
          <w:color w:val="000000" w:themeColor="text1"/>
          <w:sz w:val="24"/>
          <w:szCs w:val="24"/>
        </w:rPr>
        <w:t>, że turystyka (w tym turystyka uzdrowiskowa) charakteryzuje się ogromnym efektem mnożnikowym w gospodarce</w:t>
      </w:r>
      <w:r w:rsidR="004E5A3D">
        <w:rPr>
          <w:rFonts w:ascii="Times New Roman" w:hAnsi="Times New Roman"/>
          <w:color w:val="000000" w:themeColor="text1"/>
          <w:sz w:val="24"/>
          <w:szCs w:val="24"/>
        </w:rPr>
        <w:t xml:space="preserve">. Badania naukowe </w:t>
      </w:r>
      <w:r w:rsidR="002F4041">
        <w:rPr>
          <w:rFonts w:ascii="Times New Roman" w:hAnsi="Times New Roman"/>
          <w:color w:val="000000" w:themeColor="text1"/>
          <w:sz w:val="24"/>
          <w:szCs w:val="24"/>
        </w:rPr>
        <w:t>wskazują, że jedno miejsce pracy utworzone w turystyce daje aż 3 miejsca pracy w otoczeniu. W lecznictwie uzdrowiskowym jedno miejsce pracy daje aż 5 miejsc pracy w otoczeniu.</w:t>
      </w:r>
      <w:r w:rsidRPr="004525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4041">
        <w:rPr>
          <w:rFonts w:ascii="Times New Roman" w:hAnsi="Times New Roman"/>
          <w:color w:val="000000" w:themeColor="text1"/>
          <w:sz w:val="24"/>
          <w:szCs w:val="24"/>
        </w:rPr>
        <w:t>A zatem</w:t>
      </w:r>
      <w:r w:rsidRPr="0045259D">
        <w:rPr>
          <w:rFonts w:ascii="Times New Roman" w:hAnsi="Times New Roman"/>
          <w:color w:val="000000" w:themeColor="text1"/>
          <w:sz w:val="24"/>
          <w:szCs w:val="24"/>
        </w:rPr>
        <w:t xml:space="preserve"> zwiększenie nakładów na inwestycje związane z rozwojem funkcji </w:t>
      </w:r>
      <w:r>
        <w:rPr>
          <w:rFonts w:ascii="Times New Roman" w:hAnsi="Times New Roman"/>
          <w:color w:val="000000" w:themeColor="text1"/>
          <w:sz w:val="24"/>
          <w:szCs w:val="24"/>
        </w:rPr>
        <w:t>leczniczych i turystycznych w uzdrowiskach i na obszarach ochrony uzdrowiskowej</w:t>
      </w:r>
      <w:r w:rsidRPr="0045259D">
        <w:rPr>
          <w:rFonts w:ascii="Times New Roman" w:hAnsi="Times New Roman"/>
          <w:color w:val="000000" w:themeColor="text1"/>
          <w:sz w:val="24"/>
          <w:szCs w:val="24"/>
        </w:rPr>
        <w:t>, oznacza wsparcie znacznie wykraczające poza samą branżę turystyczną.</w:t>
      </w:r>
    </w:p>
    <w:p w14:paraId="413C27AC" w14:textId="54433646" w:rsidR="00632742" w:rsidRDefault="00C116F4" w:rsidP="0045259D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16F4">
        <w:rPr>
          <w:rFonts w:ascii="Times New Roman" w:hAnsi="Times New Roman"/>
          <w:color w:val="000000" w:themeColor="text1"/>
          <w:sz w:val="24"/>
          <w:szCs w:val="24"/>
        </w:rPr>
        <w:t>W imieniu Zarządu Stowarzyszenia Gmin Uzdrowiskowych RP</w:t>
      </w:r>
      <w:r w:rsidR="004910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16F4">
        <w:rPr>
          <w:rFonts w:ascii="Times New Roman" w:hAnsi="Times New Roman"/>
          <w:color w:val="000000" w:themeColor="text1"/>
          <w:sz w:val="24"/>
          <w:szCs w:val="24"/>
        </w:rPr>
        <w:t>deklaruję merytoryczną współpracę i pomoc w każdym zakresie odnoszącym się do działalności uzdrowiskowej.</w:t>
      </w:r>
    </w:p>
    <w:p w14:paraId="2C9A52B5" w14:textId="77777777" w:rsidR="005317E0" w:rsidRPr="0045259D" w:rsidRDefault="005317E0" w:rsidP="0045259D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692B7E" w14:textId="77777777" w:rsidR="00C24BC3" w:rsidRDefault="00C24BC3" w:rsidP="00C9252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84BBF5A" w14:textId="77777777" w:rsidR="00440353" w:rsidRDefault="00440353" w:rsidP="00DA614B">
      <w:pPr>
        <w:spacing w:after="0" w:line="276" w:lineRule="auto"/>
        <w:ind w:left="4956"/>
        <w:jc w:val="both"/>
        <w:rPr>
          <w:rFonts w:ascii="Times New Roman" w:hAnsi="Times New Roman"/>
          <w:bCs/>
          <w:sz w:val="24"/>
          <w:szCs w:val="24"/>
        </w:rPr>
      </w:pPr>
    </w:p>
    <w:p w14:paraId="7A9E028C" w14:textId="77777777" w:rsidR="00166512" w:rsidRDefault="00166512" w:rsidP="009927A3">
      <w:pPr>
        <w:spacing w:after="0" w:line="276" w:lineRule="auto"/>
        <w:ind w:left="3540"/>
        <w:jc w:val="both"/>
        <w:rPr>
          <w:rFonts w:ascii="Times New Roman" w:hAnsi="Times New Roman"/>
          <w:bCs/>
          <w:sz w:val="24"/>
          <w:szCs w:val="24"/>
        </w:rPr>
      </w:pPr>
    </w:p>
    <w:p w14:paraId="05F4A92F" w14:textId="744BF644" w:rsidR="00DA614B" w:rsidRDefault="00DA614B" w:rsidP="00665C4D">
      <w:pPr>
        <w:spacing w:after="0" w:line="276" w:lineRule="auto"/>
        <w:ind w:left="2832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</w:t>
      </w:r>
      <w:r w:rsidR="000373BB">
        <w:rPr>
          <w:rFonts w:ascii="Times New Roman" w:hAnsi="Times New Roman"/>
          <w:bCs/>
          <w:sz w:val="24"/>
          <w:szCs w:val="24"/>
        </w:rPr>
        <w:t>wyrazami szacunku</w:t>
      </w:r>
    </w:p>
    <w:p w14:paraId="21338AF0" w14:textId="5165D2F5" w:rsidR="000373BB" w:rsidRDefault="000373BB" w:rsidP="009927A3">
      <w:pPr>
        <w:spacing w:after="0" w:line="276" w:lineRule="auto"/>
        <w:ind w:left="3540"/>
        <w:jc w:val="both"/>
        <w:rPr>
          <w:rFonts w:ascii="Times New Roman" w:hAnsi="Times New Roman"/>
          <w:bCs/>
          <w:sz w:val="24"/>
          <w:szCs w:val="24"/>
        </w:rPr>
      </w:pPr>
    </w:p>
    <w:p w14:paraId="61BE17E3" w14:textId="77777777" w:rsidR="00530C8F" w:rsidRDefault="00530C8F" w:rsidP="00530C8F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A738BE" w14:textId="77777777" w:rsidR="00530C8F" w:rsidRDefault="00530C8F" w:rsidP="00530C8F">
      <w:pPr>
        <w:spacing w:after="0" w:line="276" w:lineRule="auto"/>
        <w:ind w:left="2832" w:firstLine="708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Prezes Zarządu SGU RP</w:t>
      </w:r>
    </w:p>
    <w:p w14:paraId="2E38A804" w14:textId="77777777" w:rsidR="00530C8F" w:rsidRDefault="00530C8F" w:rsidP="00530C8F">
      <w:pPr>
        <w:spacing w:after="0" w:line="276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/…/</w:t>
      </w:r>
    </w:p>
    <w:p w14:paraId="4E9276DF" w14:textId="77777777" w:rsidR="00530C8F" w:rsidRDefault="00530C8F" w:rsidP="00530C8F">
      <w:pPr>
        <w:spacing w:after="0" w:line="276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dr</w:t>
      </w:r>
      <w:proofErr w:type="gramEnd"/>
      <w:r>
        <w:rPr>
          <w:rFonts w:ascii="Times New Roman" w:hAnsi="Times New Roman"/>
          <w:sz w:val="24"/>
          <w:szCs w:val="24"/>
        </w:rPr>
        <w:t xml:space="preserve"> Jan Golba</w:t>
      </w:r>
    </w:p>
    <w:p w14:paraId="46610B3B" w14:textId="34034693" w:rsidR="001629BC" w:rsidRDefault="001629BC" w:rsidP="00530C8F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1BE239" w14:textId="77777777" w:rsidR="001629BC" w:rsidRDefault="001629BC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30A6C33" w14:textId="77777777" w:rsidR="001629BC" w:rsidRDefault="001629BC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621FDA7" w14:textId="505FDB28" w:rsidR="003C5B02" w:rsidRDefault="003C5B02" w:rsidP="00780DC0">
      <w:pPr>
        <w:spacing w:after="0" w:line="276" w:lineRule="auto"/>
        <w:ind w:firstLine="708"/>
        <w:jc w:val="right"/>
        <w:rPr>
          <w:rFonts w:ascii="Times New Roman" w:hAnsi="Times New Roman"/>
          <w:noProof/>
          <w:sz w:val="24"/>
          <w:szCs w:val="24"/>
        </w:rPr>
      </w:pPr>
    </w:p>
    <w:p w14:paraId="70C4123E" w14:textId="5CAE0F55" w:rsidR="000245FE" w:rsidRDefault="003C5B02" w:rsidP="008412FA">
      <w:pPr>
        <w:spacing w:after="0" w:line="276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</w:p>
    <w:p w14:paraId="7607D31B" w14:textId="298BEE98" w:rsidR="000245FE" w:rsidRDefault="000245FE" w:rsidP="00922CC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4D0260" w14:textId="77777777" w:rsidR="000245FE" w:rsidRDefault="000245FE" w:rsidP="00922CC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12E16A" w14:textId="53EC1ACD" w:rsidR="000245FE" w:rsidRPr="000245FE" w:rsidRDefault="000245FE" w:rsidP="000245FE">
      <w:pPr>
        <w:spacing w:after="0" w:line="276" w:lineRule="auto"/>
        <w:jc w:val="both"/>
        <w:rPr>
          <w:rFonts w:ascii="Times New Roman" w:hAnsi="Times New Roman"/>
        </w:rPr>
      </w:pPr>
      <w:r w:rsidRPr="000245FE">
        <w:rPr>
          <w:rFonts w:ascii="Times New Roman" w:hAnsi="Times New Roman"/>
        </w:rPr>
        <w:t>Do wiadomości:</w:t>
      </w:r>
    </w:p>
    <w:p w14:paraId="22572411" w14:textId="2D970A65" w:rsidR="008F51E3" w:rsidRDefault="008F51E3" w:rsidP="000245F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 </w:t>
      </w:r>
      <w:r w:rsidRPr="008F51E3">
        <w:rPr>
          <w:rFonts w:ascii="Times New Roman" w:hAnsi="Times New Roman"/>
        </w:rPr>
        <w:t>Piotr Dziadzio</w:t>
      </w:r>
      <w:r>
        <w:rPr>
          <w:rFonts w:ascii="Times New Roman" w:hAnsi="Times New Roman"/>
        </w:rPr>
        <w:t xml:space="preserve">, </w:t>
      </w:r>
      <w:r w:rsidRPr="008F51E3">
        <w:rPr>
          <w:rFonts w:ascii="Times New Roman" w:hAnsi="Times New Roman"/>
        </w:rPr>
        <w:t>Główn</w:t>
      </w:r>
      <w:r>
        <w:rPr>
          <w:rFonts w:ascii="Times New Roman" w:hAnsi="Times New Roman"/>
        </w:rPr>
        <w:t>y</w:t>
      </w:r>
      <w:r w:rsidRPr="008F51E3">
        <w:rPr>
          <w:rFonts w:ascii="Times New Roman" w:hAnsi="Times New Roman"/>
        </w:rPr>
        <w:t xml:space="preserve"> Geolog Kraju</w:t>
      </w:r>
    </w:p>
    <w:p w14:paraId="16767FBD" w14:textId="23913ADD" w:rsidR="000915B9" w:rsidRDefault="000915B9" w:rsidP="000245F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0915B9">
        <w:rPr>
          <w:rFonts w:ascii="Times New Roman" w:hAnsi="Times New Roman"/>
        </w:rPr>
        <w:t>P</w:t>
      </w:r>
      <w:r>
        <w:rPr>
          <w:rFonts w:ascii="Times New Roman" w:hAnsi="Times New Roman"/>
        </w:rPr>
        <w:t>an P</w:t>
      </w:r>
      <w:r w:rsidRPr="000915B9">
        <w:rPr>
          <w:rFonts w:ascii="Times New Roman" w:hAnsi="Times New Roman"/>
        </w:rPr>
        <w:t>rzemysław Ligenza</w:t>
      </w:r>
      <w:r>
        <w:rPr>
          <w:rFonts w:ascii="Times New Roman" w:hAnsi="Times New Roman"/>
        </w:rPr>
        <w:t>, Prezes NFOŚiGW</w:t>
      </w:r>
    </w:p>
    <w:p w14:paraId="6E6C3E9A" w14:textId="77777777" w:rsidR="00CF014D" w:rsidRDefault="00F46211" w:rsidP="00227A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8F51E3">
        <w:rPr>
          <w:rFonts w:ascii="Times New Roman" w:hAnsi="Times New Roman"/>
        </w:rPr>
        <w:t xml:space="preserve">Poseł </w:t>
      </w:r>
      <w:r w:rsidR="00C77077" w:rsidRPr="008F51E3">
        <w:rPr>
          <w:rFonts w:ascii="Times New Roman" w:hAnsi="Times New Roman"/>
        </w:rPr>
        <w:t>Patryk Wicher</w:t>
      </w:r>
      <w:r w:rsidR="00B93BC1" w:rsidRPr="008F51E3">
        <w:rPr>
          <w:rFonts w:ascii="Times New Roman" w:hAnsi="Times New Roman"/>
        </w:rPr>
        <w:t xml:space="preserve">, </w:t>
      </w:r>
      <w:r w:rsidR="00C77077" w:rsidRPr="008F51E3">
        <w:rPr>
          <w:rFonts w:ascii="Times New Roman" w:hAnsi="Times New Roman"/>
        </w:rPr>
        <w:t xml:space="preserve">Przewodniczący </w:t>
      </w:r>
      <w:r w:rsidR="00B75C8B" w:rsidRPr="008F51E3">
        <w:rPr>
          <w:rFonts w:ascii="Times New Roman" w:hAnsi="Times New Roman"/>
        </w:rPr>
        <w:t xml:space="preserve">Parlamentarnego Zespołu ds. </w:t>
      </w:r>
      <w:r w:rsidR="00CF014D" w:rsidRPr="00CF014D">
        <w:rPr>
          <w:rFonts w:ascii="Times New Roman" w:hAnsi="Times New Roman"/>
        </w:rPr>
        <w:t>Lecznictwa Uzdrowiskowego</w:t>
      </w:r>
      <w:r w:rsidR="00CF014D">
        <w:rPr>
          <w:rFonts w:ascii="Times New Roman" w:hAnsi="Times New Roman"/>
        </w:rPr>
        <w:t xml:space="preserve">, </w:t>
      </w:r>
      <w:r w:rsidR="008F51E3" w:rsidRPr="008F51E3">
        <w:rPr>
          <w:rFonts w:ascii="Times New Roman" w:hAnsi="Times New Roman"/>
        </w:rPr>
        <w:t>Mundurowej Służby Zdrowia, Rehabilitacji i Gmin Uzdrowiskowych</w:t>
      </w:r>
    </w:p>
    <w:p w14:paraId="08691705" w14:textId="342AF0FF" w:rsidR="00B75C8B" w:rsidRPr="008F51E3" w:rsidRDefault="00B75C8B" w:rsidP="00227A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8F51E3">
        <w:rPr>
          <w:rFonts w:ascii="Times New Roman" w:hAnsi="Times New Roman"/>
        </w:rPr>
        <w:t>Gminy uzdrowiskowe</w:t>
      </w:r>
    </w:p>
    <w:p w14:paraId="5859CF0D" w14:textId="77777777" w:rsidR="00B75C8B" w:rsidRPr="000245FE" w:rsidRDefault="00B75C8B" w:rsidP="00B75C8B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sectPr w:rsidR="00B75C8B" w:rsidRPr="000245F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E0879" w14:textId="77777777" w:rsidR="00EB507C" w:rsidRDefault="00EB507C">
      <w:pPr>
        <w:spacing w:after="0" w:line="240" w:lineRule="auto"/>
      </w:pPr>
      <w:r>
        <w:separator/>
      </w:r>
    </w:p>
  </w:endnote>
  <w:endnote w:type="continuationSeparator" w:id="0">
    <w:p w14:paraId="644DCB34" w14:textId="77777777" w:rsidR="00EB507C" w:rsidRDefault="00EB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39518" w14:textId="77777777" w:rsidR="00EB507C" w:rsidRDefault="00EB50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A9F040" w14:textId="77777777" w:rsidR="00EB507C" w:rsidRDefault="00EB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6EA"/>
    <w:multiLevelType w:val="hybridMultilevel"/>
    <w:tmpl w:val="B03A3FCE"/>
    <w:lvl w:ilvl="0" w:tplc="A0EE7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A9175B"/>
    <w:multiLevelType w:val="hybridMultilevel"/>
    <w:tmpl w:val="E4B69E28"/>
    <w:lvl w:ilvl="0" w:tplc="AB2E8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E202F3"/>
    <w:multiLevelType w:val="hybridMultilevel"/>
    <w:tmpl w:val="9760C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9B"/>
    <w:rsid w:val="000024EB"/>
    <w:rsid w:val="000129D4"/>
    <w:rsid w:val="000177ED"/>
    <w:rsid w:val="00023627"/>
    <w:rsid w:val="000245FE"/>
    <w:rsid w:val="00025BE6"/>
    <w:rsid w:val="00032C09"/>
    <w:rsid w:val="000373BB"/>
    <w:rsid w:val="00037918"/>
    <w:rsid w:val="00055C1B"/>
    <w:rsid w:val="00071841"/>
    <w:rsid w:val="000915B9"/>
    <w:rsid w:val="00095EEC"/>
    <w:rsid w:val="000A1571"/>
    <w:rsid w:val="000B558D"/>
    <w:rsid w:val="000C15D8"/>
    <w:rsid w:val="000C3DF0"/>
    <w:rsid w:val="000D1BF7"/>
    <w:rsid w:val="000D54E5"/>
    <w:rsid w:val="000D78FA"/>
    <w:rsid w:val="001068B8"/>
    <w:rsid w:val="001147AA"/>
    <w:rsid w:val="0011639E"/>
    <w:rsid w:val="001257FD"/>
    <w:rsid w:val="001532B5"/>
    <w:rsid w:val="00155B20"/>
    <w:rsid w:val="001629BC"/>
    <w:rsid w:val="00166512"/>
    <w:rsid w:val="00167463"/>
    <w:rsid w:val="00167647"/>
    <w:rsid w:val="001813B4"/>
    <w:rsid w:val="00187B54"/>
    <w:rsid w:val="001947E9"/>
    <w:rsid w:val="001B2C39"/>
    <w:rsid w:val="001B4EF4"/>
    <w:rsid w:val="001C08B8"/>
    <w:rsid w:val="001C1CF4"/>
    <w:rsid w:val="001C7037"/>
    <w:rsid w:val="001E3D75"/>
    <w:rsid w:val="001F165B"/>
    <w:rsid w:val="001F2D57"/>
    <w:rsid w:val="001F5C00"/>
    <w:rsid w:val="002175D9"/>
    <w:rsid w:val="002208E8"/>
    <w:rsid w:val="0024534C"/>
    <w:rsid w:val="00251914"/>
    <w:rsid w:val="00292A69"/>
    <w:rsid w:val="002960D5"/>
    <w:rsid w:val="002A623B"/>
    <w:rsid w:val="002C1D55"/>
    <w:rsid w:val="002C30D8"/>
    <w:rsid w:val="002D29D3"/>
    <w:rsid w:val="002E01A4"/>
    <w:rsid w:val="002E03B2"/>
    <w:rsid w:val="002E4A63"/>
    <w:rsid w:val="002F3A26"/>
    <w:rsid w:val="002F4041"/>
    <w:rsid w:val="002F58F0"/>
    <w:rsid w:val="00317612"/>
    <w:rsid w:val="00330AA9"/>
    <w:rsid w:val="00332EB7"/>
    <w:rsid w:val="003555DD"/>
    <w:rsid w:val="00376917"/>
    <w:rsid w:val="00382F41"/>
    <w:rsid w:val="00386A4F"/>
    <w:rsid w:val="003941BC"/>
    <w:rsid w:val="00395BD9"/>
    <w:rsid w:val="00396C19"/>
    <w:rsid w:val="003C1A95"/>
    <w:rsid w:val="003C348E"/>
    <w:rsid w:val="003C5B02"/>
    <w:rsid w:val="003C7302"/>
    <w:rsid w:val="003F0F79"/>
    <w:rsid w:val="00407D64"/>
    <w:rsid w:val="0043266C"/>
    <w:rsid w:val="004343D6"/>
    <w:rsid w:val="00435CDB"/>
    <w:rsid w:val="00440353"/>
    <w:rsid w:val="004433B7"/>
    <w:rsid w:val="0045259D"/>
    <w:rsid w:val="0046390C"/>
    <w:rsid w:val="0047293F"/>
    <w:rsid w:val="00473E18"/>
    <w:rsid w:val="004910FD"/>
    <w:rsid w:val="0049407C"/>
    <w:rsid w:val="004C55E4"/>
    <w:rsid w:val="004D07AE"/>
    <w:rsid w:val="004D1064"/>
    <w:rsid w:val="004E5A3D"/>
    <w:rsid w:val="004E5BD4"/>
    <w:rsid w:val="004E7179"/>
    <w:rsid w:val="004F13A5"/>
    <w:rsid w:val="004F20CB"/>
    <w:rsid w:val="005159BD"/>
    <w:rsid w:val="00525808"/>
    <w:rsid w:val="00530C8F"/>
    <w:rsid w:val="005317E0"/>
    <w:rsid w:val="00545CA2"/>
    <w:rsid w:val="00561729"/>
    <w:rsid w:val="00564A46"/>
    <w:rsid w:val="00572135"/>
    <w:rsid w:val="00580412"/>
    <w:rsid w:val="00585120"/>
    <w:rsid w:val="0059543B"/>
    <w:rsid w:val="005A2BB3"/>
    <w:rsid w:val="005B70D1"/>
    <w:rsid w:val="005C25E3"/>
    <w:rsid w:val="0061060F"/>
    <w:rsid w:val="00611EA6"/>
    <w:rsid w:val="00626635"/>
    <w:rsid w:val="006268D0"/>
    <w:rsid w:val="00632742"/>
    <w:rsid w:val="00642F8C"/>
    <w:rsid w:val="00645462"/>
    <w:rsid w:val="00645FE5"/>
    <w:rsid w:val="00646330"/>
    <w:rsid w:val="00655A57"/>
    <w:rsid w:val="00660C86"/>
    <w:rsid w:val="006644BA"/>
    <w:rsid w:val="00665C4D"/>
    <w:rsid w:val="006702FA"/>
    <w:rsid w:val="006704F3"/>
    <w:rsid w:val="00671BD2"/>
    <w:rsid w:val="0067747D"/>
    <w:rsid w:val="006832AA"/>
    <w:rsid w:val="00693115"/>
    <w:rsid w:val="006A5434"/>
    <w:rsid w:val="006A76B3"/>
    <w:rsid w:val="006A7E4F"/>
    <w:rsid w:val="006D60CA"/>
    <w:rsid w:val="006E6913"/>
    <w:rsid w:val="006F1C0E"/>
    <w:rsid w:val="00703ECC"/>
    <w:rsid w:val="00724D19"/>
    <w:rsid w:val="007479B8"/>
    <w:rsid w:val="00766B05"/>
    <w:rsid w:val="00770878"/>
    <w:rsid w:val="00771E05"/>
    <w:rsid w:val="007757FF"/>
    <w:rsid w:val="00780DC0"/>
    <w:rsid w:val="00781C13"/>
    <w:rsid w:val="00785F7B"/>
    <w:rsid w:val="007919E9"/>
    <w:rsid w:val="007B4D25"/>
    <w:rsid w:val="007D23FB"/>
    <w:rsid w:val="007D50C7"/>
    <w:rsid w:val="007D6BC9"/>
    <w:rsid w:val="007F6C4A"/>
    <w:rsid w:val="007F7788"/>
    <w:rsid w:val="008031A5"/>
    <w:rsid w:val="0081563B"/>
    <w:rsid w:val="0082643C"/>
    <w:rsid w:val="008412FA"/>
    <w:rsid w:val="00842BB2"/>
    <w:rsid w:val="00857105"/>
    <w:rsid w:val="00857BB3"/>
    <w:rsid w:val="00861C60"/>
    <w:rsid w:val="00865C32"/>
    <w:rsid w:val="00872B92"/>
    <w:rsid w:val="00882386"/>
    <w:rsid w:val="008828FA"/>
    <w:rsid w:val="008862ED"/>
    <w:rsid w:val="0089379A"/>
    <w:rsid w:val="008978A3"/>
    <w:rsid w:val="008A3511"/>
    <w:rsid w:val="008A5625"/>
    <w:rsid w:val="008B6B13"/>
    <w:rsid w:val="008D6DC1"/>
    <w:rsid w:val="008F51E3"/>
    <w:rsid w:val="00902C1A"/>
    <w:rsid w:val="00904EE0"/>
    <w:rsid w:val="00912758"/>
    <w:rsid w:val="00922CC3"/>
    <w:rsid w:val="00940C27"/>
    <w:rsid w:val="00945D58"/>
    <w:rsid w:val="00956AAB"/>
    <w:rsid w:val="00977635"/>
    <w:rsid w:val="009927A3"/>
    <w:rsid w:val="009C10FB"/>
    <w:rsid w:val="009D031F"/>
    <w:rsid w:val="009D05FF"/>
    <w:rsid w:val="009E0B38"/>
    <w:rsid w:val="00A20A89"/>
    <w:rsid w:val="00A35800"/>
    <w:rsid w:val="00A55F67"/>
    <w:rsid w:val="00A57C28"/>
    <w:rsid w:val="00A602EF"/>
    <w:rsid w:val="00A671D9"/>
    <w:rsid w:val="00AB1C9B"/>
    <w:rsid w:val="00AB4A84"/>
    <w:rsid w:val="00AC2387"/>
    <w:rsid w:val="00AE3607"/>
    <w:rsid w:val="00AF6E97"/>
    <w:rsid w:val="00B00D2A"/>
    <w:rsid w:val="00B25EF5"/>
    <w:rsid w:val="00B27D29"/>
    <w:rsid w:val="00B35A34"/>
    <w:rsid w:val="00B373F0"/>
    <w:rsid w:val="00B42142"/>
    <w:rsid w:val="00B5181B"/>
    <w:rsid w:val="00B708CC"/>
    <w:rsid w:val="00B7549E"/>
    <w:rsid w:val="00B75C8B"/>
    <w:rsid w:val="00B84120"/>
    <w:rsid w:val="00B87FAE"/>
    <w:rsid w:val="00B93BC1"/>
    <w:rsid w:val="00BA03F4"/>
    <w:rsid w:val="00BA503B"/>
    <w:rsid w:val="00BC1C9A"/>
    <w:rsid w:val="00BF46F3"/>
    <w:rsid w:val="00C116F4"/>
    <w:rsid w:val="00C1302D"/>
    <w:rsid w:val="00C14186"/>
    <w:rsid w:val="00C16F53"/>
    <w:rsid w:val="00C216A1"/>
    <w:rsid w:val="00C24231"/>
    <w:rsid w:val="00C24BC3"/>
    <w:rsid w:val="00C30743"/>
    <w:rsid w:val="00C31D87"/>
    <w:rsid w:val="00C37802"/>
    <w:rsid w:val="00C42C79"/>
    <w:rsid w:val="00C44D8A"/>
    <w:rsid w:val="00C63D06"/>
    <w:rsid w:val="00C77077"/>
    <w:rsid w:val="00C852C1"/>
    <w:rsid w:val="00C86146"/>
    <w:rsid w:val="00C92527"/>
    <w:rsid w:val="00C94A46"/>
    <w:rsid w:val="00CB0B78"/>
    <w:rsid w:val="00CB5726"/>
    <w:rsid w:val="00CC052A"/>
    <w:rsid w:val="00CC35B8"/>
    <w:rsid w:val="00CC4344"/>
    <w:rsid w:val="00CC7FA6"/>
    <w:rsid w:val="00CD1039"/>
    <w:rsid w:val="00CD4341"/>
    <w:rsid w:val="00CD5D0C"/>
    <w:rsid w:val="00CD7B0D"/>
    <w:rsid w:val="00CE2C74"/>
    <w:rsid w:val="00CF014D"/>
    <w:rsid w:val="00D04368"/>
    <w:rsid w:val="00D259D9"/>
    <w:rsid w:val="00D27FF9"/>
    <w:rsid w:val="00D3066D"/>
    <w:rsid w:val="00D31830"/>
    <w:rsid w:val="00D31874"/>
    <w:rsid w:val="00D324B1"/>
    <w:rsid w:val="00D337B9"/>
    <w:rsid w:val="00D57E28"/>
    <w:rsid w:val="00DA0533"/>
    <w:rsid w:val="00DA193D"/>
    <w:rsid w:val="00DA614B"/>
    <w:rsid w:val="00DE1D23"/>
    <w:rsid w:val="00DF7736"/>
    <w:rsid w:val="00E031EF"/>
    <w:rsid w:val="00E048F7"/>
    <w:rsid w:val="00E1727B"/>
    <w:rsid w:val="00E40B29"/>
    <w:rsid w:val="00E56CD4"/>
    <w:rsid w:val="00E8095C"/>
    <w:rsid w:val="00EB507C"/>
    <w:rsid w:val="00EC093D"/>
    <w:rsid w:val="00EC49A8"/>
    <w:rsid w:val="00ED4122"/>
    <w:rsid w:val="00ED4657"/>
    <w:rsid w:val="00EE1A03"/>
    <w:rsid w:val="00EF5220"/>
    <w:rsid w:val="00EF7DBB"/>
    <w:rsid w:val="00F03BE7"/>
    <w:rsid w:val="00F127F9"/>
    <w:rsid w:val="00F15E9D"/>
    <w:rsid w:val="00F31B0B"/>
    <w:rsid w:val="00F42AC3"/>
    <w:rsid w:val="00F439BE"/>
    <w:rsid w:val="00F46211"/>
    <w:rsid w:val="00F57DE1"/>
    <w:rsid w:val="00F80745"/>
    <w:rsid w:val="00F94679"/>
    <w:rsid w:val="00F95065"/>
    <w:rsid w:val="00FA3657"/>
    <w:rsid w:val="00FB63DF"/>
    <w:rsid w:val="00FC603E"/>
    <w:rsid w:val="00FD066C"/>
    <w:rsid w:val="00FF3ED9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F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45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6A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45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6A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sgurp sgurp</dc:creator>
  <cp:lastModifiedBy>user</cp:lastModifiedBy>
  <cp:revision>2</cp:revision>
  <cp:lastPrinted>2022-06-02T06:59:00Z</cp:lastPrinted>
  <dcterms:created xsi:type="dcterms:W3CDTF">2022-07-11T09:52:00Z</dcterms:created>
  <dcterms:modified xsi:type="dcterms:W3CDTF">2022-07-11T09:52:00Z</dcterms:modified>
</cp:coreProperties>
</file>